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3A" w:rsidRPr="004C01F8" w:rsidRDefault="00030D3A" w:rsidP="00030D3A">
      <w:pPr>
        <w:pStyle w:val="10"/>
        <w:shd w:val="clear" w:color="auto" w:fill="auto"/>
        <w:spacing w:after="0" w:line="240" w:lineRule="exact"/>
        <w:ind w:left="40"/>
        <w:rPr>
          <w:sz w:val="28"/>
          <w:szCs w:val="28"/>
        </w:rPr>
      </w:pPr>
      <w:r w:rsidRPr="004C01F8">
        <w:rPr>
          <w:sz w:val="28"/>
          <w:szCs w:val="28"/>
        </w:rPr>
        <w:t>ПАМЯТКА О ПРОЦЕДУРЕ МЕДИАЦИИ</w:t>
      </w:r>
    </w:p>
    <w:p w:rsidR="00030D3A" w:rsidRPr="004C01F8" w:rsidRDefault="00030D3A" w:rsidP="00030D3A">
      <w:pPr>
        <w:pStyle w:val="10"/>
        <w:shd w:val="clear" w:color="auto" w:fill="auto"/>
        <w:spacing w:after="0" w:line="240" w:lineRule="exact"/>
        <w:ind w:left="40"/>
        <w:jc w:val="both"/>
        <w:rPr>
          <w:sz w:val="28"/>
          <w:szCs w:val="28"/>
        </w:rPr>
      </w:pPr>
    </w:p>
    <w:p w:rsidR="00030D3A" w:rsidRPr="008A1E87" w:rsidRDefault="00030D3A" w:rsidP="00030D3A">
      <w:pPr>
        <w:pStyle w:val="10"/>
        <w:numPr>
          <w:ilvl w:val="0"/>
          <w:numId w:val="1"/>
        </w:numPr>
        <w:shd w:val="clear" w:color="auto" w:fill="auto"/>
        <w:tabs>
          <w:tab w:val="left" w:pos="3519"/>
        </w:tabs>
        <w:spacing w:after="108" w:line="240" w:lineRule="exact"/>
        <w:ind w:left="3240"/>
        <w:jc w:val="both"/>
        <w:rPr>
          <w:sz w:val="24"/>
          <w:szCs w:val="24"/>
        </w:rPr>
      </w:pPr>
      <w:bookmarkStart w:id="0" w:name="bookmark1"/>
      <w:r w:rsidRPr="008A1E87">
        <w:rPr>
          <w:sz w:val="24"/>
          <w:szCs w:val="24"/>
        </w:rPr>
        <w:t>Добровольность участия</w:t>
      </w:r>
      <w:bookmarkEnd w:id="0"/>
    </w:p>
    <w:p w:rsidR="00030D3A" w:rsidRPr="008A1E87" w:rsidRDefault="00030D3A" w:rsidP="00030D3A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before="0" w:after="81" w:line="240" w:lineRule="exact"/>
        <w:ind w:left="400"/>
        <w:rPr>
          <w:sz w:val="24"/>
          <w:szCs w:val="24"/>
        </w:rPr>
      </w:pPr>
      <w:r w:rsidRPr="008A1E87">
        <w:rPr>
          <w:sz w:val="24"/>
          <w:szCs w:val="24"/>
        </w:rPr>
        <w:t>Стороны участвуют в процедуре медиации добровольно.</w:t>
      </w:r>
    </w:p>
    <w:p w:rsidR="00030D3A" w:rsidRPr="008A1E87" w:rsidRDefault="00030D3A" w:rsidP="00030D3A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before="0" w:after="60" w:line="274" w:lineRule="exact"/>
        <w:ind w:left="400" w:right="460"/>
        <w:rPr>
          <w:sz w:val="24"/>
          <w:szCs w:val="24"/>
        </w:rPr>
      </w:pPr>
      <w:r w:rsidRPr="008A1E87">
        <w:rPr>
          <w:sz w:val="24"/>
          <w:szCs w:val="24"/>
        </w:rPr>
        <w:t>Каждая из сторон может прекратить процедуру медиации на любом этапе. Однако желательно, чтобы перед выходом из процедуры каждая принявшая такое решение сторона постаралась разъяснить основания или опасения, явившиеся его причиной.</w:t>
      </w:r>
    </w:p>
    <w:p w:rsidR="00030D3A" w:rsidRPr="008A1E87" w:rsidRDefault="00030D3A" w:rsidP="00030D3A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before="0" w:after="60" w:line="274" w:lineRule="exact"/>
        <w:ind w:left="400"/>
        <w:rPr>
          <w:sz w:val="24"/>
          <w:szCs w:val="24"/>
        </w:rPr>
      </w:pPr>
      <w:r w:rsidRPr="008A1E87">
        <w:rPr>
          <w:sz w:val="24"/>
          <w:szCs w:val="24"/>
        </w:rPr>
        <w:t xml:space="preserve">Необходимо, чтобы обе стороны хотя бы в минимальной степени желали урегулировать спор на основе и в духе сотрудничества, в максимально короткие сроки, на взаимовыгодных условиях, вне суда и какого-либо иного состязательного процесса, </w:t>
      </w:r>
      <w:proofErr w:type="gramStart"/>
      <w:r w:rsidRPr="008A1E87">
        <w:rPr>
          <w:sz w:val="24"/>
          <w:szCs w:val="24"/>
        </w:rPr>
        <w:t>а</w:t>
      </w:r>
      <w:proofErr w:type="gramEnd"/>
      <w:r w:rsidRPr="008A1E87">
        <w:rPr>
          <w:sz w:val="24"/>
          <w:szCs w:val="24"/>
        </w:rPr>
        <w:t xml:space="preserve"> следовательно - с наиболее качественным и исполнимым результатом. Прогресс процедуры медиации зависит от желания и усилий сторон по выработке договоренностей на основе сотрудничества.</w:t>
      </w:r>
    </w:p>
    <w:p w:rsidR="00B2487A" w:rsidRPr="00224661" w:rsidRDefault="00030D3A" w:rsidP="00224661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before="0" w:after="507" w:line="274" w:lineRule="exact"/>
        <w:ind w:left="400"/>
        <w:rPr>
          <w:sz w:val="24"/>
          <w:szCs w:val="24"/>
        </w:rPr>
      </w:pPr>
      <w:r w:rsidRPr="008A1E87">
        <w:rPr>
          <w:sz w:val="24"/>
          <w:szCs w:val="24"/>
        </w:rPr>
        <w:t>Если становится очевидным, что медиация неприменима в данных обстоятельствах, или что прогресс далее невозможен, медиатор вправе принять решение о прекращении процедуры медиации</w:t>
      </w:r>
    </w:p>
    <w:p w:rsidR="00B2487A" w:rsidRPr="008A1E87" w:rsidRDefault="00B2487A" w:rsidP="00B2487A">
      <w:pPr>
        <w:pStyle w:val="10"/>
        <w:numPr>
          <w:ilvl w:val="0"/>
          <w:numId w:val="1"/>
        </w:numPr>
        <w:shd w:val="clear" w:color="auto" w:fill="auto"/>
        <w:tabs>
          <w:tab w:val="left" w:pos="4030"/>
        </w:tabs>
        <w:spacing w:after="81" w:line="240" w:lineRule="exact"/>
        <w:ind w:left="3660"/>
        <w:jc w:val="left"/>
        <w:rPr>
          <w:sz w:val="24"/>
          <w:szCs w:val="24"/>
        </w:rPr>
      </w:pPr>
      <w:bookmarkStart w:id="1" w:name="bookmark2"/>
      <w:r w:rsidRPr="008A1E87">
        <w:rPr>
          <w:sz w:val="24"/>
          <w:szCs w:val="24"/>
        </w:rPr>
        <w:t>Роль медиатора</w:t>
      </w:r>
      <w:bookmarkEnd w:id="1"/>
    </w:p>
    <w:p w:rsidR="00B2487A" w:rsidRPr="008A1E87" w:rsidRDefault="00B2487A" w:rsidP="00B2487A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before="0" w:after="60" w:line="274" w:lineRule="exact"/>
        <w:ind w:left="400"/>
        <w:rPr>
          <w:sz w:val="24"/>
          <w:szCs w:val="24"/>
        </w:rPr>
      </w:pPr>
      <w:r w:rsidRPr="008A1E87">
        <w:rPr>
          <w:sz w:val="24"/>
          <w:szCs w:val="24"/>
        </w:rPr>
        <w:t>Медиатор должен оставаться нейтральным и беспристрастным на протяжении всей процедуры. Медиатор не оценивает, не судит и не принимает чью-либо сторону, не ставит ни одну из сторон в преимущественное положение. Медиатор старается помочь всем сторонам в равной степени, с одинаковым вниманием относясь к каждой из них.</w:t>
      </w:r>
    </w:p>
    <w:p w:rsidR="00B2487A" w:rsidRPr="008A1E87" w:rsidRDefault="00B2487A" w:rsidP="00B2487A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before="0" w:after="87" w:line="274" w:lineRule="exact"/>
        <w:ind w:left="400"/>
        <w:rPr>
          <w:sz w:val="24"/>
          <w:szCs w:val="24"/>
        </w:rPr>
      </w:pPr>
      <w:r w:rsidRPr="008A1E87">
        <w:rPr>
          <w:sz w:val="24"/>
          <w:szCs w:val="24"/>
        </w:rPr>
        <w:t>Задача медиатора - в равной мере содействовать всем сторонам спора, участвующим в процедуре медиации, в прояснении ситуации и достижении договоренностей по вопросам, которые необходимо урегулировать, в ходе конструктивных переговоров на основе взаимопонимания.</w:t>
      </w:r>
    </w:p>
    <w:p w:rsidR="00B2487A" w:rsidRPr="008A1E87" w:rsidRDefault="00B2487A" w:rsidP="00B2487A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before="0" w:after="108" w:line="240" w:lineRule="exact"/>
        <w:ind w:left="400"/>
        <w:rPr>
          <w:sz w:val="24"/>
          <w:szCs w:val="24"/>
        </w:rPr>
      </w:pPr>
      <w:r w:rsidRPr="008A1E87">
        <w:rPr>
          <w:sz w:val="24"/>
          <w:szCs w:val="24"/>
        </w:rPr>
        <w:t xml:space="preserve">В том числе, медиатор без какого-либо давления на стороны содействует им </w:t>
      </w:r>
      <w:proofErr w:type="gramStart"/>
      <w:r w:rsidRPr="008A1E87">
        <w:rPr>
          <w:sz w:val="24"/>
          <w:szCs w:val="24"/>
        </w:rPr>
        <w:t>в</w:t>
      </w:r>
      <w:proofErr w:type="gramEnd"/>
      <w:r w:rsidRPr="008A1E87">
        <w:rPr>
          <w:sz w:val="24"/>
          <w:szCs w:val="24"/>
        </w:rPr>
        <w:t>:</w:t>
      </w:r>
    </w:p>
    <w:p w:rsidR="00B2487A" w:rsidRPr="008A1E87" w:rsidRDefault="00B2487A" w:rsidP="00B2487A">
      <w:pPr>
        <w:pStyle w:val="20"/>
        <w:numPr>
          <w:ilvl w:val="0"/>
          <w:numId w:val="3"/>
        </w:numPr>
        <w:shd w:val="clear" w:color="auto" w:fill="auto"/>
        <w:tabs>
          <w:tab w:val="left" w:pos="1122"/>
        </w:tabs>
        <w:spacing w:before="0" w:after="77" w:line="240" w:lineRule="exact"/>
        <w:ind w:left="760" w:firstLine="0"/>
        <w:rPr>
          <w:sz w:val="24"/>
          <w:szCs w:val="24"/>
        </w:rPr>
      </w:pPr>
      <w:proofErr w:type="gramStart"/>
      <w:r w:rsidRPr="008A1E87">
        <w:rPr>
          <w:sz w:val="24"/>
          <w:szCs w:val="24"/>
        </w:rPr>
        <w:t>определении</w:t>
      </w:r>
      <w:proofErr w:type="gramEnd"/>
      <w:r w:rsidRPr="008A1E87">
        <w:rPr>
          <w:sz w:val="24"/>
          <w:szCs w:val="24"/>
        </w:rPr>
        <w:t>, изучении и обсуждении вопросов, требующих урегулирования;</w:t>
      </w:r>
    </w:p>
    <w:p w:rsidR="00B2487A" w:rsidRPr="008A1E87" w:rsidRDefault="00B2487A" w:rsidP="00B2487A">
      <w:pPr>
        <w:pStyle w:val="20"/>
        <w:numPr>
          <w:ilvl w:val="0"/>
          <w:numId w:val="3"/>
        </w:numPr>
        <w:shd w:val="clear" w:color="auto" w:fill="auto"/>
        <w:tabs>
          <w:tab w:val="left" w:pos="1122"/>
        </w:tabs>
        <w:spacing w:before="0" w:after="91" w:line="278" w:lineRule="exact"/>
        <w:ind w:left="1120" w:hanging="360"/>
        <w:rPr>
          <w:sz w:val="24"/>
          <w:szCs w:val="24"/>
        </w:rPr>
      </w:pPr>
      <w:proofErr w:type="gramStart"/>
      <w:r w:rsidRPr="008A1E87">
        <w:rPr>
          <w:sz w:val="24"/>
          <w:szCs w:val="24"/>
        </w:rPr>
        <w:t>прояснении</w:t>
      </w:r>
      <w:proofErr w:type="gramEnd"/>
      <w:r w:rsidRPr="008A1E87">
        <w:rPr>
          <w:sz w:val="24"/>
          <w:szCs w:val="24"/>
        </w:rPr>
        <w:t xml:space="preserve"> и понимании их собственных интересов и потребностей, а также интересов и потребностей других сторон;</w:t>
      </w:r>
    </w:p>
    <w:p w:rsidR="00B2487A" w:rsidRPr="008A1E87" w:rsidRDefault="00B2487A" w:rsidP="00B2487A">
      <w:pPr>
        <w:pStyle w:val="20"/>
        <w:numPr>
          <w:ilvl w:val="0"/>
          <w:numId w:val="3"/>
        </w:numPr>
        <w:shd w:val="clear" w:color="auto" w:fill="auto"/>
        <w:tabs>
          <w:tab w:val="left" w:pos="1122"/>
        </w:tabs>
        <w:spacing w:before="0" w:after="113" w:line="240" w:lineRule="exact"/>
        <w:ind w:left="760" w:firstLine="0"/>
        <w:rPr>
          <w:sz w:val="24"/>
          <w:szCs w:val="24"/>
        </w:rPr>
      </w:pPr>
      <w:proofErr w:type="gramStart"/>
      <w:r w:rsidRPr="008A1E87">
        <w:rPr>
          <w:sz w:val="24"/>
          <w:szCs w:val="24"/>
        </w:rPr>
        <w:t>рассмотрении</w:t>
      </w:r>
      <w:proofErr w:type="gramEnd"/>
      <w:r w:rsidRPr="008A1E87">
        <w:rPr>
          <w:sz w:val="24"/>
          <w:szCs w:val="24"/>
        </w:rPr>
        <w:t xml:space="preserve"> возможных вариантов, отражающих интересы сторон;</w:t>
      </w:r>
    </w:p>
    <w:p w:rsidR="00B2487A" w:rsidRPr="008A1E87" w:rsidRDefault="00B2487A" w:rsidP="00B2487A">
      <w:pPr>
        <w:pStyle w:val="20"/>
        <w:shd w:val="clear" w:color="auto" w:fill="auto"/>
        <w:spacing w:before="0" w:after="74" w:line="240" w:lineRule="exact"/>
        <w:ind w:left="760" w:firstLine="0"/>
        <w:rPr>
          <w:sz w:val="24"/>
          <w:szCs w:val="24"/>
        </w:rPr>
      </w:pPr>
      <w:proofErr w:type="gramStart"/>
      <w:r w:rsidRPr="008A1E87">
        <w:rPr>
          <w:sz w:val="24"/>
          <w:szCs w:val="24"/>
        </w:rPr>
        <w:t>б</w:t>
      </w:r>
      <w:proofErr w:type="gramEnd"/>
      <w:r w:rsidRPr="008A1E87">
        <w:rPr>
          <w:sz w:val="24"/>
          <w:szCs w:val="24"/>
        </w:rPr>
        <w:t>. выработке возможных вариантов выхода из конфликта;</w:t>
      </w:r>
    </w:p>
    <w:p w:rsidR="00B2487A" w:rsidRPr="008A1E87" w:rsidRDefault="00B2487A" w:rsidP="00B2487A">
      <w:pPr>
        <w:pStyle w:val="20"/>
        <w:shd w:val="clear" w:color="auto" w:fill="auto"/>
        <w:spacing w:before="0" w:after="64" w:line="283" w:lineRule="exact"/>
        <w:ind w:left="1120" w:hanging="360"/>
        <w:rPr>
          <w:sz w:val="24"/>
          <w:szCs w:val="24"/>
        </w:rPr>
      </w:pPr>
      <w:r w:rsidRPr="008A1E87">
        <w:rPr>
          <w:sz w:val="24"/>
          <w:szCs w:val="24"/>
        </w:rPr>
        <w:t xml:space="preserve">е. разработке возможных взаимоприемлемых и </w:t>
      </w:r>
      <w:proofErr w:type="spellStart"/>
      <w:r w:rsidRPr="008A1E87">
        <w:rPr>
          <w:sz w:val="24"/>
          <w:szCs w:val="24"/>
        </w:rPr>
        <w:t>взаимоудовлетворяющих</w:t>
      </w:r>
      <w:proofErr w:type="spellEnd"/>
      <w:r w:rsidRPr="008A1E87">
        <w:rPr>
          <w:sz w:val="24"/>
          <w:szCs w:val="24"/>
        </w:rPr>
        <w:t xml:space="preserve"> условий соглашения.</w:t>
      </w:r>
    </w:p>
    <w:p w:rsidR="00B2487A" w:rsidRPr="008A1E87" w:rsidRDefault="00B2487A" w:rsidP="00B2487A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before="0" w:after="64" w:line="278" w:lineRule="exact"/>
        <w:ind w:left="400"/>
        <w:rPr>
          <w:sz w:val="24"/>
          <w:szCs w:val="24"/>
        </w:rPr>
      </w:pPr>
      <w:r w:rsidRPr="008A1E87">
        <w:rPr>
          <w:sz w:val="24"/>
          <w:szCs w:val="24"/>
        </w:rPr>
        <w:t>Медиатор не консультирует стороны по правовым вопросам или по поводу того, каким может быть решение суда либо третейского суда в случае рассмотрения спора, находящегося в процессе урегулирования с помощью процедуры медиации.</w:t>
      </w:r>
    </w:p>
    <w:p w:rsidR="00B2487A" w:rsidRPr="008A1E87" w:rsidRDefault="00B2487A" w:rsidP="00B2487A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before="0" w:after="0" w:line="274" w:lineRule="exact"/>
        <w:ind w:left="400"/>
        <w:rPr>
          <w:sz w:val="24"/>
          <w:szCs w:val="24"/>
        </w:rPr>
      </w:pPr>
      <w:r w:rsidRPr="008A1E87">
        <w:rPr>
          <w:sz w:val="24"/>
          <w:szCs w:val="24"/>
        </w:rPr>
        <w:t>Решения по существу спора в ходе процедуры медиации принимаются лишь самими сторонами на добровольной и равноправной основе. Медиатор старается помочь сторонам в процессе исследования проблемы и выработки решений, но при этом не оказывает на них давления. Выработка возможных вариантов и их выбор, а также принятие решений всегда и в любом случае остается за сторонами.</w:t>
      </w:r>
    </w:p>
    <w:p w:rsidR="00B2487A" w:rsidRPr="008A1E87" w:rsidRDefault="00B2487A" w:rsidP="00B2487A">
      <w:pPr>
        <w:pStyle w:val="20"/>
        <w:numPr>
          <w:ilvl w:val="0"/>
          <w:numId w:val="2"/>
        </w:numPr>
        <w:shd w:val="clear" w:color="auto" w:fill="auto"/>
        <w:tabs>
          <w:tab w:val="left" w:pos="390"/>
        </w:tabs>
        <w:spacing w:before="0" w:after="64" w:line="278" w:lineRule="exact"/>
        <w:ind w:left="380" w:hanging="380"/>
        <w:rPr>
          <w:sz w:val="24"/>
          <w:szCs w:val="24"/>
        </w:rPr>
      </w:pPr>
      <w:r w:rsidRPr="008A1E87">
        <w:rPr>
          <w:sz w:val="24"/>
          <w:szCs w:val="24"/>
        </w:rPr>
        <w:t>Медиатор по требованию сторон и в пределах своей компетенции может информировать стороны о том, как они могут оформить соглашение, а также о возможностях его реализации и обеспечения его исполнения.</w:t>
      </w:r>
    </w:p>
    <w:p w:rsidR="00B2487A" w:rsidRPr="008A1E87" w:rsidRDefault="00B2487A" w:rsidP="00B2487A">
      <w:pPr>
        <w:pStyle w:val="20"/>
        <w:numPr>
          <w:ilvl w:val="0"/>
          <w:numId w:val="2"/>
        </w:numPr>
        <w:shd w:val="clear" w:color="auto" w:fill="auto"/>
        <w:tabs>
          <w:tab w:val="left" w:pos="390"/>
        </w:tabs>
        <w:spacing w:before="0" w:after="56" w:line="274" w:lineRule="exact"/>
        <w:ind w:left="380" w:hanging="380"/>
        <w:rPr>
          <w:sz w:val="24"/>
          <w:szCs w:val="24"/>
        </w:rPr>
      </w:pPr>
      <w:r w:rsidRPr="008A1E87">
        <w:rPr>
          <w:sz w:val="24"/>
          <w:szCs w:val="24"/>
        </w:rPr>
        <w:t>Медиатор получает подтверждение полноты юридических и фактических полномочий сторон (их представителей) на принятие решений по данному спору.</w:t>
      </w:r>
    </w:p>
    <w:p w:rsidR="00B2487A" w:rsidRPr="008A1E87" w:rsidRDefault="00B2487A" w:rsidP="00B2487A">
      <w:pPr>
        <w:pStyle w:val="20"/>
        <w:numPr>
          <w:ilvl w:val="0"/>
          <w:numId w:val="2"/>
        </w:numPr>
        <w:shd w:val="clear" w:color="auto" w:fill="auto"/>
        <w:tabs>
          <w:tab w:val="left" w:pos="390"/>
        </w:tabs>
        <w:spacing w:before="0" w:after="64" w:line="278" w:lineRule="exact"/>
        <w:ind w:left="380" w:hanging="380"/>
        <w:rPr>
          <w:sz w:val="24"/>
          <w:szCs w:val="24"/>
        </w:rPr>
      </w:pPr>
      <w:r w:rsidRPr="008A1E87">
        <w:rPr>
          <w:sz w:val="24"/>
          <w:szCs w:val="24"/>
        </w:rPr>
        <w:t>Медиатор содействует сторонам в тестировании возможных договоренностей на предмет их реалистичности, исполнимости, жизнеспособности.</w:t>
      </w:r>
    </w:p>
    <w:p w:rsidR="00B2487A" w:rsidRPr="008A1E87" w:rsidRDefault="00B2487A" w:rsidP="00B2487A">
      <w:pPr>
        <w:pStyle w:val="20"/>
        <w:numPr>
          <w:ilvl w:val="0"/>
          <w:numId w:val="2"/>
        </w:numPr>
        <w:shd w:val="clear" w:color="auto" w:fill="auto"/>
        <w:tabs>
          <w:tab w:val="left" w:pos="390"/>
        </w:tabs>
        <w:spacing w:before="0" w:after="60" w:line="274" w:lineRule="exact"/>
        <w:ind w:left="380" w:hanging="380"/>
        <w:rPr>
          <w:sz w:val="24"/>
          <w:szCs w:val="24"/>
        </w:rPr>
      </w:pPr>
      <w:r w:rsidRPr="008A1E87">
        <w:rPr>
          <w:sz w:val="24"/>
          <w:szCs w:val="24"/>
        </w:rPr>
        <w:t xml:space="preserve">Окончательное решение сторон по спору оформляется медиативным соглашением. Медиатор до подписания сторонами такого соглашения рекомендует им проконсультироваться с соответствующими внешними специалистами (юристами, финансовыми консультантами, бухгалтерами, экспертами и пр.). Любые договоренности сторон оформляются, а впоследствии </w:t>
      </w:r>
      <w:r w:rsidRPr="008A1E87">
        <w:rPr>
          <w:sz w:val="24"/>
          <w:szCs w:val="24"/>
        </w:rPr>
        <w:lastRenderedPageBreak/>
        <w:t>реализуются ими под собственную ответственность.</w:t>
      </w:r>
    </w:p>
    <w:p w:rsidR="00B2487A" w:rsidRPr="008A1E87" w:rsidRDefault="00B2487A" w:rsidP="00B2487A">
      <w:pPr>
        <w:pStyle w:val="20"/>
        <w:numPr>
          <w:ilvl w:val="0"/>
          <w:numId w:val="2"/>
        </w:numPr>
        <w:shd w:val="clear" w:color="auto" w:fill="auto"/>
        <w:tabs>
          <w:tab w:val="left" w:pos="390"/>
        </w:tabs>
        <w:spacing w:before="0" w:after="60" w:line="274" w:lineRule="exact"/>
        <w:ind w:left="380" w:hanging="380"/>
        <w:rPr>
          <w:sz w:val="24"/>
          <w:szCs w:val="24"/>
        </w:rPr>
      </w:pPr>
      <w:r w:rsidRPr="008A1E87">
        <w:rPr>
          <w:sz w:val="24"/>
          <w:szCs w:val="24"/>
        </w:rPr>
        <w:t>Медиатор может содействовать сторонам в фиксации промежуточных (предварительных) договоренностей в ходе процедуры медиации. С этой целью стороны могут подписать Меморандум о взаимопонимании, назначение которого заключается в том, чтобы:</w:t>
      </w:r>
    </w:p>
    <w:p w:rsidR="00B2487A" w:rsidRPr="008A1E87" w:rsidRDefault="00B2487A" w:rsidP="00B2487A">
      <w:pPr>
        <w:pStyle w:val="20"/>
        <w:numPr>
          <w:ilvl w:val="0"/>
          <w:numId w:val="2"/>
        </w:numPr>
        <w:shd w:val="clear" w:color="auto" w:fill="auto"/>
        <w:tabs>
          <w:tab w:val="left" w:pos="1085"/>
        </w:tabs>
        <w:spacing w:before="0" w:after="56" w:line="274" w:lineRule="exact"/>
        <w:ind w:left="1100" w:hanging="380"/>
        <w:rPr>
          <w:sz w:val="24"/>
          <w:szCs w:val="24"/>
        </w:rPr>
      </w:pPr>
      <w:r w:rsidRPr="008A1E87">
        <w:rPr>
          <w:sz w:val="24"/>
          <w:szCs w:val="24"/>
        </w:rPr>
        <w:t>подвести итог обсуждениям, прошедшим в рамках процедуры медиации или ее отдельных сессий, в виде сделанных и принятых предложений, что позволит сторонам конструктивно, при обоюдном согласии взаимодействовать друг с другом в будущем;</w:t>
      </w:r>
    </w:p>
    <w:p w:rsidR="00B2487A" w:rsidRPr="008A1E87" w:rsidRDefault="00B2487A" w:rsidP="00B2487A">
      <w:pPr>
        <w:pStyle w:val="20"/>
        <w:numPr>
          <w:ilvl w:val="0"/>
          <w:numId w:val="2"/>
        </w:numPr>
        <w:shd w:val="clear" w:color="auto" w:fill="auto"/>
        <w:tabs>
          <w:tab w:val="left" w:pos="1085"/>
        </w:tabs>
        <w:spacing w:before="0" w:after="511" w:line="278" w:lineRule="exact"/>
        <w:ind w:left="1100" w:hanging="380"/>
        <w:rPr>
          <w:sz w:val="24"/>
          <w:szCs w:val="24"/>
        </w:rPr>
      </w:pPr>
      <w:r w:rsidRPr="008A1E87">
        <w:rPr>
          <w:sz w:val="24"/>
          <w:szCs w:val="24"/>
        </w:rPr>
        <w:t>получить экспертную консультацию от юридического и/или финансового консультанта или иного специалиста по поводу условий предполагаемого юридически обязывающего соглашения.</w:t>
      </w:r>
    </w:p>
    <w:p w:rsidR="00030D3A" w:rsidRPr="008A1E87" w:rsidRDefault="00B2487A" w:rsidP="00224661">
      <w:pPr>
        <w:jc w:val="center"/>
        <w:rPr>
          <w:sz w:val="24"/>
          <w:szCs w:val="24"/>
        </w:rPr>
      </w:pPr>
      <w:r w:rsidRPr="008A1E87">
        <w:rPr>
          <w:noProof/>
          <w:sz w:val="24"/>
          <w:szCs w:val="24"/>
          <w:lang w:eastAsia="ru-RU"/>
        </w:rPr>
        <w:drawing>
          <wp:inline distT="0" distB="0" distL="0" distR="0" wp14:anchorId="43786BD2" wp14:editId="7DCD3339">
            <wp:extent cx="1952625" cy="1147168"/>
            <wp:effectExtent l="0" t="0" r="0" b="0"/>
            <wp:docPr id="1" name="Рисунок 1" descr="C:\Documents and Settings\Uzer\Рабочий стол\upl_1552994330_366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zer\Рабочий стол\upl_1552994330_3664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133" cy="1150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A29" w:rsidRPr="008A1E87" w:rsidRDefault="00F60A29" w:rsidP="00F60A29">
      <w:pPr>
        <w:pStyle w:val="10"/>
        <w:numPr>
          <w:ilvl w:val="0"/>
          <w:numId w:val="1"/>
        </w:numPr>
        <w:shd w:val="clear" w:color="auto" w:fill="auto"/>
        <w:tabs>
          <w:tab w:val="left" w:pos="2322"/>
        </w:tabs>
        <w:spacing w:after="81" w:line="240" w:lineRule="exact"/>
        <w:ind w:left="1860"/>
        <w:jc w:val="both"/>
        <w:rPr>
          <w:sz w:val="24"/>
          <w:szCs w:val="24"/>
        </w:rPr>
      </w:pPr>
      <w:bookmarkStart w:id="2" w:name="bookmark3"/>
      <w:r w:rsidRPr="008A1E87">
        <w:rPr>
          <w:sz w:val="24"/>
          <w:szCs w:val="24"/>
        </w:rPr>
        <w:t>Конфиденциальность и раскрытие информации</w:t>
      </w:r>
      <w:bookmarkEnd w:id="2"/>
    </w:p>
    <w:p w:rsidR="00F60A29" w:rsidRPr="008A1E87" w:rsidRDefault="00F60A29" w:rsidP="00F60A29">
      <w:pPr>
        <w:pStyle w:val="20"/>
        <w:numPr>
          <w:ilvl w:val="0"/>
          <w:numId w:val="2"/>
        </w:numPr>
        <w:shd w:val="clear" w:color="auto" w:fill="auto"/>
        <w:tabs>
          <w:tab w:val="left" w:pos="390"/>
        </w:tabs>
        <w:spacing w:before="0" w:after="60" w:line="274" w:lineRule="exact"/>
        <w:ind w:left="380" w:hanging="380"/>
        <w:rPr>
          <w:sz w:val="24"/>
          <w:szCs w:val="24"/>
        </w:rPr>
      </w:pPr>
      <w:r w:rsidRPr="008A1E87">
        <w:rPr>
          <w:sz w:val="24"/>
          <w:szCs w:val="24"/>
        </w:rPr>
        <w:t>Конфиденциальность является одним из основных принципов медиации. Медиатор в соответствии с правилами профессиональной этики и требованиями законодательства сохраняет в тайне все сведения и данные, ставшие ему известными в связи с проведением процедуры медиации, если стороны не договорились об ином. Конфиденциальность может быть нарушена только в исключительных случаях:</w:t>
      </w:r>
    </w:p>
    <w:p w:rsidR="00F60A29" w:rsidRPr="008A1E87" w:rsidRDefault="00F60A29" w:rsidP="00F60A29">
      <w:pPr>
        <w:pStyle w:val="20"/>
        <w:numPr>
          <w:ilvl w:val="0"/>
          <w:numId w:val="4"/>
        </w:numPr>
        <w:shd w:val="clear" w:color="auto" w:fill="auto"/>
        <w:tabs>
          <w:tab w:val="left" w:pos="1085"/>
        </w:tabs>
        <w:spacing w:before="0" w:after="60" w:line="274" w:lineRule="exact"/>
        <w:ind w:left="1100" w:hanging="380"/>
        <w:rPr>
          <w:sz w:val="24"/>
          <w:szCs w:val="24"/>
        </w:rPr>
      </w:pPr>
      <w:r w:rsidRPr="008A1E87">
        <w:rPr>
          <w:sz w:val="24"/>
          <w:szCs w:val="24"/>
        </w:rPr>
        <w:t>в случае</w:t>
      </w:r>
      <w:proofErr w:type="gramStart"/>
      <w:r w:rsidRPr="008A1E87">
        <w:rPr>
          <w:sz w:val="24"/>
          <w:szCs w:val="24"/>
        </w:rPr>
        <w:t>,</w:t>
      </w:r>
      <w:proofErr w:type="gramEnd"/>
      <w:r w:rsidRPr="008A1E87">
        <w:rPr>
          <w:sz w:val="24"/>
          <w:szCs w:val="24"/>
        </w:rPr>
        <w:t xml:space="preserve"> если имеются веские и однозначные основания полагать, что кто-то находится под непосредственной угрозой причинения серьезного вреда. В этих обстоятельствах медиатор старается по возможности обсудить необходимые меры до того, как обратиться в соответствующие органы;</w:t>
      </w:r>
    </w:p>
    <w:p w:rsidR="00F60A29" w:rsidRPr="008A1E87" w:rsidRDefault="00F60A29" w:rsidP="00F60A29">
      <w:pPr>
        <w:pStyle w:val="20"/>
        <w:numPr>
          <w:ilvl w:val="0"/>
          <w:numId w:val="4"/>
        </w:numPr>
        <w:shd w:val="clear" w:color="auto" w:fill="auto"/>
        <w:tabs>
          <w:tab w:val="left" w:pos="1085"/>
        </w:tabs>
        <w:spacing w:before="0" w:after="60" w:line="274" w:lineRule="exact"/>
        <w:ind w:left="1100" w:hanging="380"/>
        <w:rPr>
          <w:sz w:val="24"/>
          <w:szCs w:val="24"/>
        </w:rPr>
      </w:pPr>
      <w:r w:rsidRPr="008A1E87">
        <w:rPr>
          <w:sz w:val="24"/>
          <w:szCs w:val="24"/>
        </w:rPr>
        <w:t>если медиатор получит информацию, которую в силу закона обязан передать государственным органам вне зависимости от своей оценки ее.</w:t>
      </w:r>
    </w:p>
    <w:p w:rsidR="00F60A29" w:rsidRPr="008A1E87" w:rsidRDefault="00F60A29" w:rsidP="00F60A29">
      <w:pPr>
        <w:pStyle w:val="20"/>
        <w:numPr>
          <w:ilvl w:val="0"/>
          <w:numId w:val="2"/>
        </w:numPr>
        <w:shd w:val="clear" w:color="auto" w:fill="auto"/>
        <w:tabs>
          <w:tab w:val="left" w:pos="390"/>
        </w:tabs>
        <w:spacing w:before="0" w:after="60" w:line="274" w:lineRule="exact"/>
        <w:ind w:left="380" w:hanging="380"/>
        <w:rPr>
          <w:sz w:val="24"/>
          <w:szCs w:val="24"/>
        </w:rPr>
      </w:pPr>
      <w:r w:rsidRPr="008A1E87">
        <w:rPr>
          <w:sz w:val="24"/>
          <w:szCs w:val="24"/>
        </w:rPr>
        <w:t>Все стороны, участвующие в процедуре медиации, а также их представители должны обладать соответствующими полномочиями и информацией, необходимыми для урегулирования спора. Недостаточность и того, и другого может привести к неисполнимости и отмене решения.</w:t>
      </w:r>
    </w:p>
    <w:p w:rsidR="00F60A29" w:rsidRPr="008A1E87" w:rsidRDefault="00F60A29" w:rsidP="00F60A29">
      <w:pPr>
        <w:pStyle w:val="20"/>
        <w:numPr>
          <w:ilvl w:val="0"/>
          <w:numId w:val="2"/>
        </w:numPr>
        <w:shd w:val="clear" w:color="auto" w:fill="auto"/>
        <w:tabs>
          <w:tab w:val="left" w:pos="390"/>
        </w:tabs>
        <w:spacing w:before="0" w:after="0" w:line="274" w:lineRule="exact"/>
        <w:ind w:left="380" w:hanging="380"/>
        <w:rPr>
          <w:sz w:val="24"/>
          <w:szCs w:val="24"/>
        </w:rPr>
      </w:pPr>
      <w:r w:rsidRPr="008A1E87">
        <w:rPr>
          <w:sz w:val="24"/>
          <w:szCs w:val="24"/>
        </w:rPr>
        <w:t>В процедуре медиации стороны при содействии медиатора проясняют необходимую им информацию, определяют и оценивают эту информацию, а также в случае необходимости - подтверждающие документы, относящиеся к вопросу, который</w:t>
      </w:r>
    </w:p>
    <w:p w:rsidR="00F60A29" w:rsidRPr="008A1E87" w:rsidRDefault="00F60A29" w:rsidP="00F60A29">
      <w:pPr>
        <w:pStyle w:val="20"/>
        <w:shd w:val="clear" w:color="auto" w:fill="auto"/>
        <w:spacing w:before="0" w:after="60" w:line="274" w:lineRule="exact"/>
        <w:ind w:left="360" w:firstLine="0"/>
        <w:rPr>
          <w:sz w:val="24"/>
          <w:szCs w:val="24"/>
        </w:rPr>
      </w:pPr>
      <w:r w:rsidRPr="008A1E87">
        <w:rPr>
          <w:sz w:val="24"/>
          <w:szCs w:val="24"/>
        </w:rPr>
        <w:t>стороны хотели бы урегулировать. Однако</w:t>
      </w:r>
      <w:proofErr w:type="gramStart"/>
      <w:r w:rsidRPr="008A1E87">
        <w:rPr>
          <w:sz w:val="24"/>
          <w:szCs w:val="24"/>
        </w:rPr>
        <w:t>,</w:t>
      </w:r>
      <w:proofErr w:type="gramEnd"/>
      <w:r w:rsidRPr="008A1E87">
        <w:rPr>
          <w:sz w:val="24"/>
          <w:szCs w:val="24"/>
        </w:rPr>
        <w:t xml:space="preserve"> медиатор не проверяет полноту и точность такой информации.</w:t>
      </w:r>
    </w:p>
    <w:p w:rsidR="00F60A29" w:rsidRPr="008A1E87" w:rsidRDefault="00F60A29" w:rsidP="00F60A29">
      <w:pPr>
        <w:pStyle w:val="20"/>
        <w:numPr>
          <w:ilvl w:val="0"/>
          <w:numId w:val="2"/>
        </w:numPr>
        <w:shd w:val="clear" w:color="auto" w:fill="auto"/>
        <w:tabs>
          <w:tab w:val="left" w:pos="390"/>
        </w:tabs>
        <w:spacing w:before="0" w:after="56" w:line="274" w:lineRule="exact"/>
        <w:ind w:left="360" w:hanging="360"/>
        <w:rPr>
          <w:sz w:val="24"/>
          <w:szCs w:val="24"/>
        </w:rPr>
      </w:pPr>
      <w:r w:rsidRPr="008A1E87">
        <w:rPr>
          <w:sz w:val="24"/>
          <w:szCs w:val="24"/>
        </w:rPr>
        <w:t>Стороны вправе консультироваться со своими консультантами для проработки вариантов решения, однако и в данном случае они должны избегать разглашения не относящейся к спору информации, ставшей известной им о других сторонах в ходе процедуры медиации.</w:t>
      </w:r>
    </w:p>
    <w:p w:rsidR="00F60A29" w:rsidRPr="008A1E87" w:rsidRDefault="00F60A29" w:rsidP="00F60A29">
      <w:pPr>
        <w:pStyle w:val="20"/>
        <w:numPr>
          <w:ilvl w:val="0"/>
          <w:numId w:val="2"/>
        </w:numPr>
        <w:shd w:val="clear" w:color="auto" w:fill="auto"/>
        <w:tabs>
          <w:tab w:val="left" w:pos="390"/>
        </w:tabs>
        <w:spacing w:before="0" w:after="0" w:line="278" w:lineRule="exact"/>
        <w:ind w:left="360" w:hanging="360"/>
        <w:rPr>
          <w:sz w:val="24"/>
          <w:szCs w:val="24"/>
        </w:rPr>
      </w:pPr>
      <w:r w:rsidRPr="008A1E87">
        <w:rPr>
          <w:sz w:val="24"/>
          <w:szCs w:val="24"/>
        </w:rPr>
        <w:t>Если медиатор в ходе раздельных встреч получил от одной из сторон информацию, я являющуюся конфиденциальной, он может раскрыть такую информацию другой стороне только с согласия стороны, предоставившей информацию.</w:t>
      </w:r>
    </w:p>
    <w:p w:rsidR="00F60A29" w:rsidRPr="008A1E87" w:rsidRDefault="00F60A29" w:rsidP="00F60A29">
      <w:pPr>
        <w:pStyle w:val="10"/>
        <w:shd w:val="clear" w:color="auto" w:fill="auto"/>
        <w:spacing w:after="0" w:line="240" w:lineRule="exact"/>
        <w:ind w:left="40"/>
        <w:jc w:val="both"/>
        <w:rPr>
          <w:sz w:val="24"/>
          <w:szCs w:val="24"/>
        </w:rPr>
      </w:pPr>
    </w:p>
    <w:p w:rsidR="00515C7A" w:rsidRDefault="00F60A29" w:rsidP="00030D3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626253" cy="1017570"/>
            <wp:effectExtent l="0" t="0" r="0" b="0"/>
            <wp:docPr id="2" name="Рисунок 2" descr="C:\Documents and Settings\Uzer\Рабочий стол\upl_1552994465_366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zer\Рабочий стол\upl_1552994465_3664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629" cy="1019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515C7A" w:rsidSect="00224661">
      <w:pgSz w:w="11906" w:h="16838"/>
      <w:pgMar w:top="567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F5603"/>
    <w:multiLevelType w:val="multilevel"/>
    <w:tmpl w:val="730046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BE62D0"/>
    <w:multiLevelType w:val="multilevel"/>
    <w:tmpl w:val="1CEE5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09582B"/>
    <w:multiLevelType w:val="multilevel"/>
    <w:tmpl w:val="5ACCB09A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A80CE6"/>
    <w:multiLevelType w:val="multilevel"/>
    <w:tmpl w:val="2E60653E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0D3A"/>
    <w:rsid w:val="00030D3A"/>
    <w:rsid w:val="00224661"/>
    <w:rsid w:val="00515C7A"/>
    <w:rsid w:val="00684728"/>
    <w:rsid w:val="008A1E87"/>
    <w:rsid w:val="00AC2C74"/>
    <w:rsid w:val="00B2487A"/>
    <w:rsid w:val="00F6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D3A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030D3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30D3A"/>
    <w:pPr>
      <w:widowControl w:val="0"/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030D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30D3A"/>
    <w:pPr>
      <w:widowControl w:val="0"/>
      <w:shd w:val="clear" w:color="auto" w:fill="FFFFFF"/>
      <w:spacing w:before="180" w:after="180" w:line="0" w:lineRule="atLeast"/>
      <w:ind w:hanging="4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erohina</cp:lastModifiedBy>
  <cp:revision>5</cp:revision>
  <dcterms:created xsi:type="dcterms:W3CDTF">2020-03-17T11:36:00Z</dcterms:created>
  <dcterms:modified xsi:type="dcterms:W3CDTF">2021-11-18T05:39:00Z</dcterms:modified>
</cp:coreProperties>
</file>